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722FE7">
      <w:pPr>
        <w:spacing w:after="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 xml:space="preserve">ПОСТАНОВЛЕНИЕ </w:t>
      </w:r>
    </w:p>
    <w:p w:rsidR="00AF7D8E" w:rsidRPr="00722FE7">
      <w:pPr>
        <w:spacing w:after="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о назначении административного наказания</w:t>
      </w:r>
    </w:p>
    <w:p w:rsidR="00AF7D8E" w:rsidRPr="00722FE7">
      <w:pPr>
        <w:spacing w:after="0" w:line="240" w:lineRule="auto"/>
        <w:jc w:val="center"/>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г. Ханты-Мансийск                                           </w:t>
      </w:r>
      <w:r w:rsidRPr="00722FE7" w:rsidR="00CD4192">
        <w:rPr>
          <w:rFonts w:ascii="Times New Roman" w:eastAsia="Times New Roman" w:hAnsi="Times New Roman" w:cs="Times New Roman"/>
          <w:sz w:val="24"/>
          <w:szCs w:val="24"/>
        </w:rPr>
        <w:t xml:space="preserve">                               </w:t>
      </w:r>
      <w:r w:rsidRPr="00722FE7" w:rsidR="00713507">
        <w:rPr>
          <w:rFonts w:ascii="Times New Roman" w:eastAsia="Times New Roman" w:hAnsi="Times New Roman" w:cs="Times New Roman"/>
          <w:sz w:val="24"/>
          <w:szCs w:val="24"/>
        </w:rPr>
        <w:t xml:space="preserve">     </w:t>
      </w:r>
      <w:r w:rsidR="006110AA">
        <w:rPr>
          <w:rFonts w:ascii="Times New Roman" w:eastAsia="Times New Roman" w:hAnsi="Times New Roman" w:cs="Times New Roman"/>
          <w:sz w:val="24"/>
          <w:szCs w:val="24"/>
        </w:rPr>
        <w:t xml:space="preserve">    </w:t>
      </w:r>
      <w:r w:rsidRPr="00722FE7" w:rsidR="00713507">
        <w:rPr>
          <w:rFonts w:ascii="Times New Roman" w:eastAsia="Times New Roman" w:hAnsi="Times New Roman" w:cs="Times New Roman"/>
          <w:sz w:val="24"/>
          <w:szCs w:val="24"/>
        </w:rPr>
        <w:t xml:space="preserve">  </w:t>
      </w:r>
      <w:r w:rsidRPr="00722FE7" w:rsidR="00177E49">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 xml:space="preserve"> </w:t>
      </w:r>
      <w:r w:rsidR="00722FE7">
        <w:rPr>
          <w:rFonts w:ascii="Times New Roman" w:eastAsia="Times New Roman" w:hAnsi="Times New Roman" w:cs="Times New Roman"/>
          <w:sz w:val="24"/>
          <w:szCs w:val="24"/>
        </w:rPr>
        <w:t xml:space="preserve">   </w:t>
      </w:r>
      <w:r w:rsidR="008A3AE3">
        <w:rPr>
          <w:rFonts w:ascii="Times New Roman" w:eastAsia="Times New Roman" w:hAnsi="Times New Roman" w:cs="Times New Roman"/>
          <w:sz w:val="24"/>
          <w:szCs w:val="24"/>
        </w:rPr>
        <w:t xml:space="preserve"> </w:t>
      </w:r>
      <w:r w:rsidRPr="00722FE7" w:rsidR="00450D9D">
        <w:rPr>
          <w:rFonts w:ascii="Times New Roman" w:eastAsia="Times New Roman" w:hAnsi="Times New Roman" w:cs="Times New Roman"/>
          <w:sz w:val="24"/>
          <w:szCs w:val="24"/>
        </w:rPr>
        <w:t xml:space="preserve"> </w:t>
      </w:r>
      <w:r w:rsidR="00EC0ED1">
        <w:rPr>
          <w:rFonts w:ascii="Times New Roman" w:eastAsia="Times New Roman" w:hAnsi="Times New Roman" w:cs="Times New Roman"/>
          <w:sz w:val="24"/>
          <w:szCs w:val="24"/>
        </w:rPr>
        <w:t>15</w:t>
      </w:r>
      <w:r w:rsidR="002E7046">
        <w:rPr>
          <w:rFonts w:ascii="Times New Roman" w:eastAsia="Times New Roman" w:hAnsi="Times New Roman" w:cs="Times New Roman"/>
          <w:sz w:val="24"/>
          <w:szCs w:val="24"/>
        </w:rPr>
        <w:t xml:space="preserve"> января </w:t>
      </w:r>
      <w:r w:rsidRPr="00722FE7">
        <w:rPr>
          <w:rFonts w:ascii="Times New Roman" w:eastAsia="Times New Roman" w:hAnsi="Times New Roman" w:cs="Times New Roman"/>
          <w:sz w:val="24"/>
          <w:szCs w:val="24"/>
        </w:rPr>
        <w:t>202</w:t>
      </w:r>
      <w:r w:rsidR="002E7046">
        <w:rPr>
          <w:rFonts w:ascii="Times New Roman" w:eastAsia="Times New Roman" w:hAnsi="Times New Roman" w:cs="Times New Roman"/>
          <w:sz w:val="24"/>
          <w:szCs w:val="24"/>
        </w:rPr>
        <w:t>6</w:t>
      </w:r>
      <w:r w:rsidRPr="00722FE7">
        <w:rPr>
          <w:rFonts w:ascii="Times New Roman" w:eastAsia="Times New Roman" w:hAnsi="Times New Roman" w:cs="Times New Roman"/>
          <w:sz w:val="24"/>
          <w:szCs w:val="24"/>
        </w:rPr>
        <w:t xml:space="preserve"> года</w:t>
      </w:r>
    </w:p>
    <w:p w:rsidR="00AF7D8E" w:rsidRPr="00722FE7">
      <w:pPr>
        <w:spacing w:after="0" w:line="240" w:lineRule="auto"/>
        <w:jc w:val="both"/>
        <w:rPr>
          <w:rFonts w:ascii="Times New Roman" w:eastAsia="Times New Roman" w:hAnsi="Times New Roman" w:cs="Times New Roman"/>
          <w:sz w:val="24"/>
          <w:szCs w:val="24"/>
        </w:rPr>
      </w:pPr>
    </w:p>
    <w:p w:rsidR="00AF7D8E" w:rsidRPr="00722FE7">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 </w:t>
      </w:r>
      <w:r w:rsidRPr="00722FE7">
        <w:rPr>
          <w:rFonts w:ascii="Times New Roman" w:eastAsia="Times New Roman" w:hAnsi="Times New Roman" w:cs="Times New Roman"/>
          <w:sz w:val="24"/>
          <w:szCs w:val="24"/>
        </w:rPr>
        <w:tab/>
        <w:t xml:space="preserve">Мировой судья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Горленко Е.В., </w:t>
      </w:r>
    </w:p>
    <w:p w:rsidR="00AF7D8E" w:rsidRPr="00722FE7">
      <w:pPr>
        <w:spacing w:after="0" w:line="240" w:lineRule="auto"/>
        <w:ind w:firstLine="720"/>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рассмотрев в открытом судебном заседании в помещении мирового судьи судебного участка </w:t>
      </w:r>
      <w:r w:rsidRPr="00722FE7">
        <w:rPr>
          <w:rFonts w:ascii="Times New Roman" w:eastAsia="Segoe UI Symbol" w:hAnsi="Times New Roman" w:cs="Times New Roman"/>
          <w:sz w:val="24"/>
          <w:szCs w:val="24"/>
        </w:rPr>
        <w:t>№</w:t>
      </w:r>
      <w:r w:rsidRPr="00722FE7">
        <w:rPr>
          <w:rFonts w:ascii="Times New Roman" w:eastAsia="Times New Roman" w:hAnsi="Times New Roman" w:cs="Times New Roman"/>
          <w:sz w:val="24"/>
          <w:szCs w:val="24"/>
        </w:rPr>
        <w:t xml:space="preserve">4 Ханты-Мансийского судебного района дело об административном правонарушении </w:t>
      </w:r>
      <w:r w:rsidRPr="00722FE7">
        <w:rPr>
          <w:rFonts w:ascii="Times New Roman" w:eastAsia="Segoe UI Symbol" w:hAnsi="Times New Roman" w:cs="Times New Roman"/>
          <w:b/>
          <w:sz w:val="24"/>
          <w:szCs w:val="24"/>
        </w:rPr>
        <w:t>№</w:t>
      </w:r>
      <w:r w:rsidRPr="00722FE7">
        <w:rPr>
          <w:rFonts w:ascii="Times New Roman" w:eastAsia="Times New Roman" w:hAnsi="Times New Roman" w:cs="Times New Roman"/>
          <w:b/>
          <w:sz w:val="24"/>
          <w:szCs w:val="24"/>
        </w:rPr>
        <w:t>5-</w:t>
      </w:r>
      <w:r w:rsidR="00EC0ED1">
        <w:rPr>
          <w:rFonts w:ascii="Times New Roman" w:eastAsia="Times New Roman" w:hAnsi="Times New Roman" w:cs="Times New Roman"/>
          <w:b/>
          <w:sz w:val="24"/>
          <w:szCs w:val="24"/>
        </w:rPr>
        <w:t>4</w:t>
      </w:r>
      <w:r w:rsidRPr="00722FE7">
        <w:rPr>
          <w:rFonts w:ascii="Times New Roman" w:eastAsia="Times New Roman" w:hAnsi="Times New Roman" w:cs="Times New Roman"/>
          <w:b/>
          <w:sz w:val="24"/>
          <w:szCs w:val="24"/>
        </w:rPr>
        <w:t>-2804/202</w:t>
      </w:r>
      <w:r w:rsidR="00C828A0">
        <w:rPr>
          <w:rFonts w:ascii="Times New Roman" w:eastAsia="Times New Roman" w:hAnsi="Times New Roman" w:cs="Times New Roman"/>
          <w:b/>
          <w:sz w:val="24"/>
          <w:szCs w:val="24"/>
        </w:rPr>
        <w:t>6</w:t>
      </w:r>
      <w:r w:rsidRPr="00722FE7">
        <w:rPr>
          <w:rFonts w:ascii="Times New Roman" w:eastAsia="Times New Roman" w:hAnsi="Times New Roman" w:cs="Times New Roman"/>
          <w:sz w:val="24"/>
          <w:szCs w:val="24"/>
        </w:rPr>
        <w:t xml:space="preserve">, возбужденное по ч.4 ст.12.15 КоАП РФ в отношении </w:t>
      </w:r>
      <w:r w:rsidR="002E7046">
        <w:rPr>
          <w:rFonts w:ascii="Times New Roman" w:eastAsia="Times New Roman" w:hAnsi="Times New Roman" w:cs="Times New Roman"/>
          <w:b/>
          <w:sz w:val="24"/>
          <w:szCs w:val="24"/>
        </w:rPr>
        <w:t xml:space="preserve">Шелуха </w:t>
      </w:r>
      <w:r w:rsidR="000633D9">
        <w:rPr>
          <w:rFonts w:ascii="Times New Roman" w:eastAsia="Times New Roman" w:hAnsi="Times New Roman" w:cs="Times New Roman"/>
          <w:b/>
          <w:sz w:val="24"/>
          <w:szCs w:val="24"/>
        </w:rPr>
        <w:t>С.В.***</w:t>
      </w:r>
      <w:r w:rsidRPr="00FF2F70" w:rsidR="00CD4192">
        <w:rPr>
          <w:rFonts w:ascii="Times New Roman" w:eastAsia="Times New Roman" w:hAnsi="Times New Roman" w:cs="Times New Roman"/>
          <w:sz w:val="24"/>
          <w:szCs w:val="24"/>
        </w:rPr>
        <w:t>,</w:t>
      </w:r>
      <w:r w:rsidRPr="00722FE7" w:rsidR="00CD4192">
        <w:rPr>
          <w:rFonts w:ascii="Times New Roman" w:eastAsia="Times New Roman" w:hAnsi="Times New Roman" w:cs="Times New Roman"/>
          <w:sz w:val="24"/>
          <w:szCs w:val="24"/>
        </w:rPr>
        <w:t xml:space="preserve"> ранее </w:t>
      </w:r>
      <w:r w:rsidR="008A3AE3">
        <w:rPr>
          <w:rFonts w:ascii="Times New Roman" w:eastAsia="Times New Roman" w:hAnsi="Times New Roman" w:cs="Times New Roman"/>
          <w:sz w:val="24"/>
          <w:szCs w:val="24"/>
        </w:rPr>
        <w:t xml:space="preserve">не </w:t>
      </w:r>
      <w:r w:rsidRPr="00722FE7" w:rsidR="00CD4192">
        <w:rPr>
          <w:rFonts w:ascii="Times New Roman" w:eastAsia="Times New Roman" w:hAnsi="Times New Roman" w:cs="Times New Roman"/>
          <w:sz w:val="24"/>
          <w:szCs w:val="24"/>
        </w:rPr>
        <w:t>привлекавшегося</w:t>
      </w:r>
      <w:r w:rsidRPr="00722FE7" w:rsidR="00A76427">
        <w:rPr>
          <w:rFonts w:ascii="Times New Roman" w:eastAsia="Times New Roman" w:hAnsi="Times New Roman" w:cs="Times New Roman"/>
          <w:sz w:val="24"/>
          <w:szCs w:val="24"/>
        </w:rPr>
        <w:t xml:space="preserve"> к административной ответственности</w:t>
      </w:r>
      <w:r w:rsidRPr="00722FE7">
        <w:rPr>
          <w:rFonts w:ascii="Times New Roman" w:eastAsia="Times New Roman" w:hAnsi="Times New Roman" w:cs="Times New Roman"/>
          <w:sz w:val="24"/>
          <w:szCs w:val="24"/>
        </w:rPr>
        <w:t xml:space="preserve">, </w:t>
      </w:r>
    </w:p>
    <w:p w:rsidR="00AF7D8E" w:rsidRPr="00722FE7">
      <w:pPr>
        <w:spacing w:before="120" w:after="120" w:line="240" w:lineRule="auto"/>
        <w:jc w:val="center"/>
        <w:rPr>
          <w:rFonts w:ascii="Times New Roman" w:eastAsia="Times New Roman" w:hAnsi="Times New Roman" w:cs="Times New Roman"/>
          <w:sz w:val="24"/>
          <w:szCs w:val="24"/>
        </w:rPr>
      </w:pPr>
      <w:r w:rsidRPr="00722FE7">
        <w:rPr>
          <w:rFonts w:ascii="Times New Roman" w:eastAsia="Times New Roman" w:hAnsi="Times New Roman" w:cs="Times New Roman"/>
          <w:b/>
          <w:sz w:val="24"/>
          <w:szCs w:val="24"/>
        </w:rPr>
        <w:t>УСТАНОВИЛ</w:t>
      </w:r>
      <w:r w:rsidRPr="00722FE7">
        <w:rPr>
          <w:rFonts w:ascii="Times New Roman" w:eastAsia="Times New Roman" w:hAnsi="Times New Roman" w:cs="Times New Roman"/>
          <w:sz w:val="24"/>
          <w:szCs w:val="24"/>
        </w:rPr>
        <w:t>:</w:t>
      </w:r>
    </w:p>
    <w:p w:rsidR="00AF7D8E" w:rsidRPr="00722FE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Шелуха С.В</w:t>
      </w:r>
      <w:r w:rsidRPr="00722FE7" w:rsidR="000A74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22.11.2025</w:t>
      </w:r>
      <w:r w:rsidRPr="00722FE7" w:rsidR="000A74D7">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01</w:t>
      </w:r>
      <w:r w:rsidRPr="00722FE7" w:rsidR="000A74D7">
        <w:rPr>
          <w:rFonts w:ascii="Times New Roman" w:eastAsia="Times New Roman" w:hAnsi="Times New Roman" w:cs="Times New Roman"/>
          <w:sz w:val="24"/>
          <w:szCs w:val="24"/>
        </w:rPr>
        <w:t xml:space="preserve"> часов </w:t>
      </w:r>
      <w:r>
        <w:rPr>
          <w:rFonts w:ascii="Times New Roman" w:eastAsia="Times New Roman" w:hAnsi="Times New Roman" w:cs="Times New Roman"/>
          <w:sz w:val="24"/>
          <w:szCs w:val="24"/>
        </w:rPr>
        <w:t>3</w:t>
      </w:r>
      <w:r w:rsidR="008A3AE3">
        <w:rPr>
          <w:rFonts w:ascii="Times New Roman" w:eastAsia="Times New Roman" w:hAnsi="Times New Roman" w:cs="Times New Roman"/>
          <w:sz w:val="24"/>
          <w:szCs w:val="24"/>
        </w:rPr>
        <w:t>0</w:t>
      </w:r>
      <w:r w:rsidRPr="00722FE7" w:rsidR="000A74D7">
        <w:rPr>
          <w:rFonts w:ascii="Times New Roman" w:eastAsia="Times New Roman" w:hAnsi="Times New Roman" w:cs="Times New Roman"/>
          <w:sz w:val="24"/>
          <w:szCs w:val="24"/>
        </w:rPr>
        <w:t xml:space="preserve"> минут управляя автомобилем </w:t>
      </w:r>
      <w:r w:rsidRPr="00722FE7" w:rsidR="000D09D2">
        <w:rPr>
          <w:rFonts w:ascii="Times New Roman" w:eastAsia="Times New Roman" w:hAnsi="Times New Roman" w:cs="Times New Roman"/>
          <w:sz w:val="24"/>
          <w:szCs w:val="24"/>
        </w:rPr>
        <w:t>марки «</w:t>
      </w:r>
      <w:r w:rsidR="000633D9">
        <w:rPr>
          <w:rFonts w:ascii="Times New Roman" w:eastAsia="Times New Roman" w:hAnsi="Times New Roman" w:cs="Times New Roman"/>
          <w:sz w:val="24"/>
          <w:szCs w:val="24"/>
        </w:rPr>
        <w:t>***</w:t>
      </w:r>
      <w:r w:rsidRPr="00722FE7" w:rsidR="000D09D2">
        <w:rPr>
          <w:rFonts w:ascii="Times New Roman" w:eastAsia="Times New Roman" w:hAnsi="Times New Roman" w:cs="Times New Roman"/>
          <w:sz w:val="24"/>
          <w:szCs w:val="24"/>
        </w:rPr>
        <w:t>»</w:t>
      </w:r>
      <w:r w:rsidRPr="00722FE7" w:rsidR="00417628">
        <w:rPr>
          <w:rFonts w:ascii="Times New Roman" w:eastAsia="Times New Roman" w:hAnsi="Times New Roman" w:cs="Times New Roman"/>
          <w:sz w:val="24"/>
          <w:szCs w:val="24"/>
        </w:rPr>
        <w:t xml:space="preserve"> </w:t>
      </w:r>
      <w:r w:rsidR="008A3AE3">
        <w:rPr>
          <w:rFonts w:ascii="Times New Roman" w:eastAsia="Times New Roman" w:hAnsi="Times New Roman" w:cs="Times New Roman"/>
          <w:sz w:val="24"/>
          <w:szCs w:val="24"/>
        </w:rPr>
        <w:t>государстве</w:t>
      </w:r>
      <w:r w:rsidR="00295010">
        <w:rPr>
          <w:rFonts w:ascii="Times New Roman" w:eastAsia="Times New Roman" w:hAnsi="Times New Roman" w:cs="Times New Roman"/>
          <w:sz w:val="24"/>
          <w:szCs w:val="24"/>
        </w:rPr>
        <w:t xml:space="preserve">нный регистрационный номер </w:t>
      </w:r>
      <w:r w:rsidR="000633D9">
        <w:rPr>
          <w:rFonts w:ascii="Times New Roman" w:eastAsia="Times New Roman" w:hAnsi="Times New Roman" w:cs="Times New Roman"/>
          <w:sz w:val="24"/>
          <w:szCs w:val="24"/>
        </w:rPr>
        <w:t>***</w:t>
      </w:r>
      <w:r w:rsidR="008A3AE3">
        <w:rPr>
          <w:rFonts w:ascii="Times New Roman" w:eastAsia="Times New Roman" w:hAnsi="Times New Roman" w:cs="Times New Roman"/>
          <w:sz w:val="24"/>
          <w:szCs w:val="24"/>
        </w:rPr>
        <w:t xml:space="preserve"> региона</w:t>
      </w:r>
      <w:r w:rsidRPr="00722FE7" w:rsidR="000A74D7">
        <w:rPr>
          <w:rFonts w:ascii="Times New Roman" w:eastAsia="Times New Roman" w:hAnsi="Times New Roman" w:cs="Times New Roman"/>
          <w:sz w:val="24"/>
          <w:szCs w:val="24"/>
        </w:rPr>
        <w:t xml:space="preserve"> </w:t>
      </w:r>
      <w:r w:rsidRPr="002E7046">
        <w:rPr>
          <w:rFonts w:ascii="Times New Roman" w:eastAsia="Times New Roman" w:hAnsi="Times New Roman" w:cs="Times New Roman"/>
          <w:sz w:val="24"/>
          <w:szCs w:val="24"/>
        </w:rPr>
        <w:t xml:space="preserve">на улице </w:t>
      </w:r>
      <w:r w:rsidR="000633D9">
        <w:rPr>
          <w:rFonts w:ascii="Times New Roman" w:eastAsia="Times New Roman" w:hAnsi="Times New Roman" w:cs="Times New Roman"/>
          <w:sz w:val="24"/>
          <w:szCs w:val="24"/>
        </w:rPr>
        <w:t>***</w:t>
      </w:r>
      <w:r w:rsidRPr="002E7046">
        <w:rPr>
          <w:rFonts w:ascii="Times New Roman" w:eastAsia="Times New Roman" w:hAnsi="Times New Roman" w:cs="Times New Roman"/>
          <w:sz w:val="24"/>
          <w:szCs w:val="24"/>
        </w:rPr>
        <w:t xml:space="preserve"> в районе дома </w:t>
      </w:r>
      <w:r w:rsidR="000633D9">
        <w:rPr>
          <w:rFonts w:ascii="Times New Roman" w:eastAsia="Times New Roman" w:hAnsi="Times New Roman" w:cs="Times New Roman"/>
          <w:sz w:val="24"/>
          <w:szCs w:val="24"/>
        </w:rPr>
        <w:t>***</w:t>
      </w:r>
      <w:r w:rsidRPr="002E7046">
        <w:rPr>
          <w:rFonts w:ascii="Times New Roman" w:eastAsia="Times New Roman" w:hAnsi="Times New Roman" w:cs="Times New Roman"/>
          <w:sz w:val="24"/>
          <w:szCs w:val="24"/>
        </w:rPr>
        <w:t xml:space="preserve"> города </w:t>
      </w:r>
      <w:r w:rsidR="000633D9">
        <w:rPr>
          <w:rFonts w:ascii="Times New Roman" w:eastAsia="Times New Roman" w:hAnsi="Times New Roman" w:cs="Times New Roman"/>
          <w:sz w:val="24"/>
          <w:szCs w:val="24"/>
        </w:rPr>
        <w:t>***</w:t>
      </w:r>
      <w:r w:rsidRPr="00722FE7" w:rsidR="00CD4192">
        <w:rPr>
          <w:rFonts w:ascii="Times New Roman" w:eastAsia="Times New Roman" w:hAnsi="Times New Roman" w:cs="Times New Roman"/>
          <w:sz w:val="24"/>
          <w:szCs w:val="24"/>
        </w:rPr>
        <w:t xml:space="preserve">, </w:t>
      </w:r>
      <w:r w:rsidRPr="00FF2F70" w:rsidR="00FF2F70">
        <w:rPr>
          <w:rFonts w:ascii="Times New Roman" w:eastAsia="Times New Roman" w:hAnsi="Times New Roman" w:cs="Times New Roman"/>
          <w:sz w:val="24"/>
          <w:szCs w:val="24"/>
        </w:rPr>
        <w:t xml:space="preserve">в нарушение п.1.3, 9.1.1 ПДД РФ, </w:t>
      </w:r>
      <w:r w:rsidR="006110AA">
        <w:rPr>
          <w:rFonts w:ascii="Times New Roman" w:eastAsia="Times New Roman" w:hAnsi="Times New Roman" w:cs="Times New Roman"/>
          <w:sz w:val="24"/>
          <w:szCs w:val="24"/>
        </w:rPr>
        <w:t>осуществил движение</w:t>
      </w:r>
      <w:r w:rsidRPr="00FF2F70" w:rsidR="00FF2F70">
        <w:rPr>
          <w:rFonts w:ascii="Times New Roman" w:eastAsia="Times New Roman" w:hAnsi="Times New Roman" w:cs="Times New Roman"/>
          <w:sz w:val="24"/>
          <w:szCs w:val="24"/>
        </w:rPr>
        <w:t xml:space="preserve"> </w:t>
      </w:r>
      <w:r w:rsidR="006110AA">
        <w:rPr>
          <w:rFonts w:ascii="Times New Roman" w:eastAsia="Times New Roman" w:hAnsi="Times New Roman" w:cs="Times New Roman"/>
          <w:sz w:val="24"/>
          <w:szCs w:val="24"/>
        </w:rPr>
        <w:t>по</w:t>
      </w:r>
      <w:r w:rsidRPr="00FF2F70" w:rsidR="00FF2F70">
        <w:rPr>
          <w:rFonts w:ascii="Times New Roman" w:eastAsia="Times New Roman" w:hAnsi="Times New Roman" w:cs="Times New Roman"/>
          <w:sz w:val="24"/>
          <w:szCs w:val="24"/>
        </w:rPr>
        <w:t xml:space="preserve"> полос</w:t>
      </w:r>
      <w:r w:rsidR="006110AA">
        <w:rPr>
          <w:rFonts w:ascii="Times New Roman" w:eastAsia="Times New Roman" w:hAnsi="Times New Roman" w:cs="Times New Roman"/>
          <w:sz w:val="24"/>
          <w:szCs w:val="24"/>
        </w:rPr>
        <w:t>е, предназначенной</w:t>
      </w:r>
      <w:r w:rsidRPr="00FF2F70" w:rsidR="00FF2F70">
        <w:rPr>
          <w:rFonts w:ascii="Times New Roman" w:eastAsia="Times New Roman" w:hAnsi="Times New Roman" w:cs="Times New Roman"/>
          <w:sz w:val="24"/>
          <w:szCs w:val="24"/>
        </w:rPr>
        <w:t xml:space="preserve"> для встречного движения, пересекая сплошную линию дорожной разметки 1.1 ПДД РФ</w:t>
      </w:r>
      <w:r w:rsidRPr="00722FE7" w:rsidR="000A74D7">
        <w:rPr>
          <w:rFonts w:ascii="Times New Roman" w:eastAsia="Times New Roman" w:hAnsi="Times New Roman" w:cs="Times New Roman"/>
          <w:sz w:val="24"/>
          <w:szCs w:val="24"/>
        </w:rPr>
        <w:t>.</w:t>
      </w:r>
    </w:p>
    <w:p w:rsidR="00AF7D8E" w:rsidP="006110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судебном заседании</w:t>
      </w:r>
      <w:r w:rsidRPr="00722FE7" w:rsidR="000A74D7">
        <w:rPr>
          <w:rFonts w:ascii="Times New Roman" w:eastAsia="Times New Roman" w:hAnsi="Times New Roman" w:cs="Times New Roman"/>
          <w:sz w:val="24"/>
          <w:szCs w:val="24"/>
        </w:rPr>
        <w:t xml:space="preserve"> </w:t>
      </w:r>
      <w:r w:rsidRPr="002E7046" w:rsidR="002E7046">
        <w:rPr>
          <w:rFonts w:ascii="Times New Roman" w:eastAsia="Times New Roman" w:hAnsi="Times New Roman" w:cs="Times New Roman"/>
          <w:sz w:val="24"/>
          <w:szCs w:val="24"/>
        </w:rPr>
        <w:t>Шелуха С.В</w:t>
      </w:r>
      <w:r w:rsidRPr="00722FE7" w:rsidR="00CD41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правом на защитника не воспользовался, вину признал, раскаялся, пояснил, что выехал на встречную полосу движения, пересек сплошную линию дорожной разметки чтобы уйти от лобового столкновения. </w:t>
      </w:r>
    </w:p>
    <w:p w:rsidR="006110AA" w:rsidRPr="00722FE7" w:rsidP="006110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Просит приобщить к материалам дела диск с фото и видео материалами. Ходатайство мировым судьей удовлетворено, к материалам дела приобщен диск с фото и видео материалами. </w:t>
      </w:r>
    </w:p>
    <w:p w:rsidR="00AF7D8E" w:rsidRPr="00722FE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Заслушав Шелуха С.В., и</w:t>
      </w:r>
      <w:r w:rsidRPr="00722FE7" w:rsidR="000A74D7">
        <w:rPr>
          <w:rFonts w:ascii="Times New Roman" w:eastAsia="Times New Roman" w:hAnsi="Times New Roman" w:cs="Times New Roman"/>
          <w:sz w:val="24"/>
          <w:szCs w:val="24"/>
        </w:rPr>
        <w:t xml:space="preserve">зучив письменные материалы дела, мировой судья пришел к следующему. </w:t>
      </w:r>
    </w:p>
    <w:p w:rsidR="00065EB1" w:rsidRPr="00722FE7" w:rsidP="00065EB1">
      <w:pPr>
        <w:spacing w:after="0" w:line="240" w:lineRule="auto"/>
        <w:ind w:firstLine="567"/>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FF2F70" w:rsidP="00FF2F70">
      <w:pPr>
        <w:spacing w:after="0" w:line="240" w:lineRule="auto"/>
        <w:ind w:firstLine="567"/>
        <w:jc w:val="both"/>
        <w:rPr>
          <w:rFonts w:ascii="Times New Roman" w:eastAsia="Times New Roman" w:hAnsi="Times New Roman" w:cs="Times New Roman"/>
          <w:sz w:val="24"/>
          <w:szCs w:val="24"/>
        </w:rPr>
      </w:pPr>
      <w:r w:rsidRPr="00FF2F70">
        <w:rPr>
          <w:rFonts w:ascii="Times New Roman" w:eastAsia="Times New Roman" w:hAnsi="Times New Roman" w:cs="Times New Roman"/>
          <w:sz w:val="24"/>
          <w:szCs w:val="24"/>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Виновность </w:t>
      </w:r>
      <w:r w:rsidRPr="005C6207" w:rsidR="005C6207">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 xml:space="preserve">. в совершении вышеуказанных действий подтверждается исследованными судом: </w:t>
      </w:r>
    </w:p>
    <w:p w:rsidR="00AF7D8E" w:rsidRPr="00722FE7" w:rsidP="00295010">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w:t>
      </w:r>
      <w:r w:rsidRPr="00722FE7" w:rsidR="000A74D7">
        <w:rPr>
          <w:rFonts w:ascii="Times New Roman" w:eastAsia="Times New Roman" w:hAnsi="Times New Roman" w:cs="Times New Roman"/>
          <w:sz w:val="24"/>
          <w:szCs w:val="24"/>
        </w:rPr>
        <w:t xml:space="preserve">протоколом об административном правонарушении </w:t>
      </w:r>
      <w:r w:rsidRPr="00722FE7" w:rsidR="00CD4192">
        <w:rPr>
          <w:rFonts w:ascii="Times New Roman" w:eastAsia="Segoe UI Symbol" w:hAnsi="Times New Roman" w:cs="Times New Roman"/>
          <w:sz w:val="24"/>
          <w:szCs w:val="24"/>
        </w:rPr>
        <w:t xml:space="preserve">серии </w:t>
      </w:r>
      <w:r w:rsidR="000633D9">
        <w:rPr>
          <w:rFonts w:ascii="Times New Roman" w:eastAsia="Segoe UI Symbol" w:hAnsi="Times New Roman" w:cs="Times New Roman"/>
          <w:sz w:val="24"/>
          <w:szCs w:val="24"/>
        </w:rPr>
        <w:t>***</w:t>
      </w:r>
      <w:r w:rsidRPr="00722FE7" w:rsidR="00CD4192">
        <w:rPr>
          <w:rFonts w:ascii="Times New Roman" w:eastAsia="Times New Roman" w:hAnsi="Times New Roman" w:cs="Times New Roman"/>
          <w:sz w:val="24"/>
          <w:szCs w:val="24"/>
        </w:rPr>
        <w:t xml:space="preserve"> </w:t>
      </w:r>
      <w:r w:rsidR="002669C0">
        <w:rPr>
          <w:rFonts w:ascii="Times New Roman" w:eastAsia="Times New Roman" w:hAnsi="Times New Roman" w:cs="Times New Roman"/>
          <w:sz w:val="24"/>
          <w:szCs w:val="24"/>
        </w:rPr>
        <w:t>от</w:t>
      </w:r>
      <w:r w:rsidR="009B236D">
        <w:rPr>
          <w:rFonts w:ascii="Times New Roman" w:eastAsia="Times New Roman" w:hAnsi="Times New Roman" w:cs="Times New Roman"/>
          <w:sz w:val="24"/>
          <w:szCs w:val="24"/>
        </w:rPr>
        <w:t xml:space="preserve"> </w:t>
      </w:r>
      <w:r w:rsidR="002E7046">
        <w:rPr>
          <w:rFonts w:ascii="Times New Roman" w:eastAsia="Times New Roman" w:hAnsi="Times New Roman" w:cs="Times New Roman"/>
          <w:sz w:val="24"/>
          <w:szCs w:val="24"/>
        </w:rPr>
        <w:t>22.11.2025</w:t>
      </w:r>
      <w:r w:rsidRPr="00722FE7" w:rsidR="000A74D7">
        <w:rPr>
          <w:rFonts w:ascii="Times New Roman" w:eastAsia="Times New Roman" w:hAnsi="Times New Roman" w:cs="Times New Roman"/>
          <w:sz w:val="24"/>
          <w:szCs w:val="24"/>
        </w:rPr>
        <w:t xml:space="preserve">, согласно которого </w:t>
      </w:r>
      <w:r w:rsidRPr="002E7046" w:rsidR="002E7046">
        <w:rPr>
          <w:rFonts w:ascii="Times New Roman" w:eastAsia="Times New Roman" w:hAnsi="Times New Roman" w:cs="Times New Roman"/>
          <w:sz w:val="24"/>
          <w:szCs w:val="24"/>
        </w:rPr>
        <w:t>Шелуха С.В. 22.11.2025 в 01 часов 30 минут управляя автомобилем марки «</w:t>
      </w:r>
      <w:r w:rsidR="000633D9">
        <w:rPr>
          <w:rFonts w:ascii="Times New Roman" w:eastAsia="Times New Roman" w:hAnsi="Times New Roman" w:cs="Times New Roman"/>
          <w:sz w:val="24"/>
          <w:szCs w:val="24"/>
        </w:rPr>
        <w:t>***</w:t>
      </w:r>
      <w:r w:rsidRPr="002E7046" w:rsidR="002E7046">
        <w:rPr>
          <w:rFonts w:ascii="Times New Roman" w:eastAsia="Times New Roman" w:hAnsi="Times New Roman" w:cs="Times New Roman"/>
          <w:sz w:val="24"/>
          <w:szCs w:val="24"/>
        </w:rPr>
        <w:t xml:space="preserve">» государственный регистрационный номер </w:t>
      </w:r>
      <w:r w:rsidR="000633D9">
        <w:rPr>
          <w:rFonts w:ascii="Times New Roman" w:eastAsia="Times New Roman" w:hAnsi="Times New Roman" w:cs="Times New Roman"/>
          <w:sz w:val="24"/>
          <w:szCs w:val="24"/>
        </w:rPr>
        <w:t>***</w:t>
      </w:r>
      <w:r w:rsidRPr="002E7046" w:rsidR="002E7046">
        <w:rPr>
          <w:rFonts w:ascii="Times New Roman" w:eastAsia="Times New Roman" w:hAnsi="Times New Roman" w:cs="Times New Roman"/>
          <w:sz w:val="24"/>
          <w:szCs w:val="24"/>
        </w:rPr>
        <w:t xml:space="preserve"> региона на улице </w:t>
      </w:r>
      <w:r w:rsidR="000633D9">
        <w:rPr>
          <w:rFonts w:ascii="Times New Roman" w:eastAsia="Times New Roman" w:hAnsi="Times New Roman" w:cs="Times New Roman"/>
          <w:sz w:val="24"/>
          <w:szCs w:val="24"/>
        </w:rPr>
        <w:t>***</w:t>
      </w:r>
      <w:r w:rsidRPr="002E7046" w:rsidR="002E7046">
        <w:rPr>
          <w:rFonts w:ascii="Times New Roman" w:eastAsia="Times New Roman" w:hAnsi="Times New Roman" w:cs="Times New Roman"/>
          <w:sz w:val="24"/>
          <w:szCs w:val="24"/>
        </w:rPr>
        <w:t xml:space="preserve"> в районе дома </w:t>
      </w:r>
      <w:r w:rsidR="000633D9">
        <w:rPr>
          <w:rFonts w:ascii="Times New Roman" w:eastAsia="Times New Roman" w:hAnsi="Times New Roman" w:cs="Times New Roman"/>
          <w:sz w:val="24"/>
          <w:szCs w:val="24"/>
        </w:rPr>
        <w:t>***</w:t>
      </w:r>
      <w:r w:rsidRPr="002E7046" w:rsidR="002E7046">
        <w:rPr>
          <w:rFonts w:ascii="Times New Roman" w:eastAsia="Times New Roman" w:hAnsi="Times New Roman" w:cs="Times New Roman"/>
          <w:sz w:val="24"/>
          <w:szCs w:val="24"/>
        </w:rPr>
        <w:t xml:space="preserve"> города </w:t>
      </w:r>
      <w:r w:rsidR="000633D9">
        <w:rPr>
          <w:rFonts w:ascii="Times New Roman" w:eastAsia="Times New Roman" w:hAnsi="Times New Roman" w:cs="Times New Roman"/>
          <w:sz w:val="24"/>
          <w:szCs w:val="24"/>
        </w:rPr>
        <w:t>***</w:t>
      </w:r>
      <w:r w:rsidRPr="00295010" w:rsidR="00295010">
        <w:rPr>
          <w:rFonts w:ascii="Times New Roman" w:eastAsia="Times New Roman" w:hAnsi="Times New Roman" w:cs="Times New Roman"/>
          <w:sz w:val="24"/>
          <w:szCs w:val="24"/>
        </w:rPr>
        <w:t>, в нарушение п.1.3, 9.1.1 ПДД РФ, совершил обгон попутно движущего транспортного средства с выездом на полосу, предназначенную для встречного движения, пересекая сплошную линию дорожной разметки 1.1 ПДД РФ</w:t>
      </w:r>
      <w:r w:rsidRPr="00722FE7" w:rsidR="000A74D7">
        <w:rPr>
          <w:rFonts w:ascii="Times New Roman" w:eastAsia="Times New Roman" w:hAnsi="Times New Roman" w:cs="Times New Roman"/>
          <w:sz w:val="24"/>
          <w:szCs w:val="24"/>
        </w:rPr>
        <w:t>;</w:t>
      </w:r>
    </w:p>
    <w:p w:rsidR="00AF7D8E" w:rsidRPr="002E7046">
      <w:pPr>
        <w:spacing w:after="0" w:line="240" w:lineRule="auto"/>
        <w:ind w:firstLine="709"/>
        <w:jc w:val="both"/>
        <w:rPr>
          <w:rFonts w:ascii="Times New Roman" w:eastAsia="Times New Roman" w:hAnsi="Times New Roman" w:cs="Times New Roman"/>
          <w:sz w:val="24"/>
          <w:szCs w:val="24"/>
        </w:rPr>
      </w:pPr>
      <w:r w:rsidRPr="002E7046">
        <w:rPr>
          <w:rFonts w:ascii="Times New Roman" w:eastAsia="Times New Roman" w:hAnsi="Times New Roman" w:cs="Times New Roman"/>
          <w:sz w:val="24"/>
          <w:szCs w:val="24"/>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pPr>
        <w:spacing w:after="0" w:line="240" w:lineRule="auto"/>
        <w:ind w:firstLine="709"/>
        <w:jc w:val="both"/>
        <w:rPr>
          <w:rFonts w:ascii="Times New Roman" w:eastAsia="Times New Roman" w:hAnsi="Times New Roman" w:cs="Times New Roman"/>
          <w:sz w:val="24"/>
          <w:szCs w:val="24"/>
        </w:rPr>
      </w:pPr>
      <w:r w:rsidRPr="002E7046">
        <w:rPr>
          <w:rFonts w:ascii="Times New Roman" w:eastAsia="Times New Roman" w:hAnsi="Times New Roman" w:cs="Times New Roman"/>
          <w:sz w:val="24"/>
          <w:szCs w:val="24"/>
        </w:rPr>
        <w:t>-копией проекта организации дорожного движения;</w:t>
      </w:r>
    </w:p>
    <w:p w:rsidR="002E704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28A0" w:rsidR="00C828A0">
        <w:rPr>
          <w:rFonts w:ascii="Times New Roman" w:eastAsia="Times New Roman" w:hAnsi="Times New Roman" w:cs="Times New Roman"/>
          <w:sz w:val="24"/>
          <w:szCs w:val="24"/>
        </w:rPr>
        <w:t>рапортами инспекторов ОР ДПС ГИБДД МОМВД России «</w:t>
      </w:r>
      <w:r w:rsidR="000633D9">
        <w:rPr>
          <w:rFonts w:ascii="Times New Roman" w:eastAsia="Times New Roman" w:hAnsi="Times New Roman" w:cs="Times New Roman"/>
          <w:sz w:val="24"/>
          <w:szCs w:val="24"/>
        </w:rPr>
        <w:t>***</w:t>
      </w:r>
      <w:r w:rsidRPr="00C828A0" w:rsidR="00C828A0">
        <w:rPr>
          <w:rFonts w:ascii="Times New Roman" w:eastAsia="Times New Roman" w:hAnsi="Times New Roman" w:cs="Times New Roman"/>
          <w:sz w:val="24"/>
          <w:szCs w:val="24"/>
        </w:rPr>
        <w:t xml:space="preserve">» </w:t>
      </w:r>
      <w:r w:rsidR="000633D9">
        <w:rPr>
          <w:rFonts w:ascii="Times New Roman" w:eastAsia="Times New Roman" w:hAnsi="Times New Roman" w:cs="Times New Roman"/>
          <w:sz w:val="24"/>
          <w:szCs w:val="24"/>
        </w:rPr>
        <w:t>***</w:t>
      </w:r>
      <w:r w:rsidRPr="00C828A0" w:rsidR="00C828A0">
        <w:rPr>
          <w:rFonts w:ascii="Times New Roman" w:eastAsia="Times New Roman" w:hAnsi="Times New Roman" w:cs="Times New Roman"/>
          <w:sz w:val="24"/>
          <w:szCs w:val="24"/>
        </w:rPr>
        <w:t xml:space="preserve"> от </w:t>
      </w:r>
      <w:r w:rsidR="00C828A0">
        <w:rPr>
          <w:rFonts w:ascii="Times New Roman" w:eastAsia="Times New Roman" w:hAnsi="Times New Roman" w:cs="Times New Roman"/>
          <w:sz w:val="24"/>
          <w:szCs w:val="24"/>
        </w:rPr>
        <w:t>22</w:t>
      </w:r>
      <w:r w:rsidRPr="00C828A0" w:rsidR="00C828A0">
        <w:rPr>
          <w:rFonts w:ascii="Times New Roman" w:eastAsia="Times New Roman" w:hAnsi="Times New Roman" w:cs="Times New Roman"/>
          <w:sz w:val="24"/>
          <w:szCs w:val="24"/>
        </w:rPr>
        <w:t>.1</w:t>
      </w:r>
      <w:r w:rsidR="00C828A0">
        <w:rPr>
          <w:rFonts w:ascii="Times New Roman" w:eastAsia="Times New Roman" w:hAnsi="Times New Roman" w:cs="Times New Roman"/>
          <w:sz w:val="24"/>
          <w:szCs w:val="24"/>
        </w:rPr>
        <w:t>1</w:t>
      </w:r>
      <w:r w:rsidRPr="00C828A0" w:rsidR="00C828A0">
        <w:rPr>
          <w:rFonts w:ascii="Times New Roman" w:eastAsia="Times New Roman" w:hAnsi="Times New Roman" w:cs="Times New Roman"/>
          <w:sz w:val="24"/>
          <w:szCs w:val="24"/>
        </w:rPr>
        <w:t>.2025</w:t>
      </w:r>
      <w:r w:rsidR="00C82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828A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-копией объяснений свидетеля </w:t>
      </w:r>
      <w:r w:rsidR="00063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22.11.2025;</w:t>
      </w:r>
    </w:p>
    <w:p w:rsidR="00C828A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28A0">
        <w:rPr>
          <w:rFonts w:ascii="Times New Roman" w:eastAsia="Times New Roman" w:hAnsi="Times New Roman" w:cs="Times New Roman"/>
          <w:sz w:val="24"/>
          <w:szCs w:val="24"/>
        </w:rPr>
        <w:t xml:space="preserve">копией объяснений свидетеля </w:t>
      </w:r>
      <w:r w:rsidR="000633D9">
        <w:rPr>
          <w:rFonts w:ascii="Times New Roman" w:eastAsia="Times New Roman" w:hAnsi="Times New Roman" w:cs="Times New Roman"/>
          <w:sz w:val="24"/>
          <w:szCs w:val="24"/>
        </w:rPr>
        <w:t>***</w:t>
      </w:r>
      <w:r w:rsidRPr="00C828A0">
        <w:rPr>
          <w:rFonts w:ascii="Times New Roman" w:eastAsia="Times New Roman" w:hAnsi="Times New Roman" w:cs="Times New Roman"/>
          <w:sz w:val="24"/>
          <w:szCs w:val="24"/>
        </w:rPr>
        <w:t xml:space="preserve"> от 22.11.2025;</w:t>
      </w:r>
    </w:p>
    <w:p w:rsidR="00C828A0" w:rsidRPr="002E704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-копией протокола осмотра места совершения административного правонарушения от 22.11.2025;</w:t>
      </w:r>
    </w:p>
    <w:p w:rsidR="000D09D2">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-реестром правонарушений </w:t>
      </w:r>
      <w:r w:rsidRPr="002E7046" w:rsidR="002E7046">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w:t>
      </w:r>
    </w:p>
    <w:p w:rsidR="00C828A0" w:rsidRPr="00722FE7">
      <w:pPr>
        <w:spacing w:after="0" w:line="240" w:lineRule="auto"/>
        <w:ind w:firstLine="709"/>
        <w:jc w:val="both"/>
        <w:rPr>
          <w:rFonts w:ascii="Times New Roman" w:eastAsia="Times New Roman" w:hAnsi="Times New Roman" w:cs="Times New Roman"/>
          <w:sz w:val="24"/>
          <w:szCs w:val="24"/>
        </w:rPr>
      </w:pPr>
      <w:r w:rsidRPr="00C828A0">
        <w:rPr>
          <w:rFonts w:ascii="Times New Roman" w:eastAsia="Times New Roman" w:hAnsi="Times New Roman" w:cs="Times New Roman"/>
          <w:sz w:val="24"/>
          <w:szCs w:val="24"/>
        </w:rPr>
        <w:t>-</w:t>
      </w:r>
      <w:r>
        <w:rPr>
          <w:rFonts w:ascii="Times New Roman" w:eastAsia="Times New Roman" w:hAnsi="Times New Roman" w:cs="Times New Roman"/>
          <w:sz w:val="24"/>
          <w:szCs w:val="24"/>
        </w:rPr>
        <w:t>копией объяснений</w:t>
      </w:r>
      <w:r w:rsidRPr="00C828A0">
        <w:rPr>
          <w:rFonts w:ascii="Times New Roman" w:eastAsia="Times New Roman" w:hAnsi="Times New Roman" w:cs="Times New Roman"/>
          <w:sz w:val="24"/>
          <w:szCs w:val="24"/>
        </w:rPr>
        <w:t xml:space="preserve"> Шелуха С.В. данными при составлении протокола об административном правонарушении от </w:t>
      </w:r>
      <w:r w:rsidR="005C6207">
        <w:rPr>
          <w:rFonts w:ascii="Times New Roman" w:eastAsia="Times New Roman" w:hAnsi="Times New Roman" w:cs="Times New Roman"/>
          <w:sz w:val="24"/>
          <w:szCs w:val="24"/>
        </w:rPr>
        <w:t>22</w:t>
      </w:r>
      <w:r w:rsidRPr="00C828A0">
        <w:rPr>
          <w:rFonts w:ascii="Times New Roman" w:eastAsia="Times New Roman" w:hAnsi="Times New Roman" w:cs="Times New Roman"/>
          <w:sz w:val="24"/>
          <w:szCs w:val="24"/>
        </w:rPr>
        <w:t>.1</w:t>
      </w:r>
      <w:r w:rsidR="005C6207">
        <w:rPr>
          <w:rFonts w:ascii="Times New Roman" w:eastAsia="Times New Roman" w:hAnsi="Times New Roman" w:cs="Times New Roman"/>
          <w:sz w:val="24"/>
          <w:szCs w:val="24"/>
        </w:rPr>
        <w:t>1</w:t>
      </w:r>
      <w:r w:rsidRPr="00C828A0">
        <w:rPr>
          <w:rFonts w:ascii="Times New Roman" w:eastAsia="Times New Roman" w:hAnsi="Times New Roman" w:cs="Times New Roman"/>
          <w:sz w:val="24"/>
          <w:szCs w:val="24"/>
        </w:rPr>
        <w:t>.2025, согласно которым отказался давать объяснения в соответствии со ст. 51 Конституции РФ;</w:t>
      </w:r>
    </w:p>
    <w:p w:rsidR="009E0A68" w:rsidP="009E0A68">
      <w:pPr>
        <w:spacing w:after="0" w:line="240" w:lineRule="auto"/>
        <w:ind w:firstLine="709"/>
        <w:jc w:val="both"/>
        <w:rPr>
          <w:rFonts w:ascii="Times New Roman" w:eastAsia="Times New Roman" w:hAnsi="Times New Roman" w:cs="Times New Roman"/>
          <w:sz w:val="24"/>
          <w:szCs w:val="24"/>
        </w:rPr>
      </w:pPr>
      <w:r w:rsidRPr="00295010">
        <w:rPr>
          <w:rFonts w:ascii="Times New Roman" w:eastAsia="Times New Roman" w:hAnsi="Times New Roman" w:cs="Times New Roman"/>
          <w:sz w:val="24"/>
          <w:szCs w:val="24"/>
        </w:rPr>
        <w:t xml:space="preserve">-карточкой операции с ВУ из которой усматривается, что </w:t>
      </w:r>
      <w:r w:rsidRPr="00C828A0" w:rsidR="00C828A0">
        <w:rPr>
          <w:rFonts w:ascii="Times New Roman" w:eastAsia="Times New Roman" w:hAnsi="Times New Roman" w:cs="Times New Roman"/>
          <w:sz w:val="24"/>
          <w:szCs w:val="24"/>
        </w:rPr>
        <w:t>Шелуха С.В</w:t>
      </w:r>
      <w:r w:rsidRPr="00295010">
        <w:rPr>
          <w:rFonts w:ascii="Times New Roman" w:eastAsia="Times New Roman" w:hAnsi="Times New Roman" w:cs="Times New Roman"/>
          <w:sz w:val="24"/>
          <w:szCs w:val="24"/>
        </w:rPr>
        <w:t xml:space="preserve">. имеет водительское удостоверение установленного образца, действительное до </w:t>
      </w:r>
      <w:r w:rsidR="00C828A0">
        <w:rPr>
          <w:rFonts w:ascii="Times New Roman" w:eastAsia="Times New Roman" w:hAnsi="Times New Roman" w:cs="Times New Roman"/>
          <w:sz w:val="24"/>
          <w:szCs w:val="24"/>
        </w:rPr>
        <w:t>05.12.2022</w:t>
      </w:r>
      <w:r w:rsidRPr="009E0A68">
        <w:rPr>
          <w:rFonts w:ascii="Times New Roman" w:eastAsia="Times New Roman" w:hAnsi="Times New Roman" w:cs="Times New Roman"/>
          <w:sz w:val="24"/>
          <w:szCs w:val="24"/>
        </w:rPr>
        <w:t>;</w:t>
      </w:r>
    </w:p>
    <w:p w:rsidR="00AF7D8E" w:rsidP="00C828A0">
      <w:pPr>
        <w:spacing w:after="0" w:line="240" w:lineRule="auto"/>
        <w:ind w:firstLine="709"/>
        <w:jc w:val="both"/>
        <w:rPr>
          <w:rFonts w:ascii="Times New Roman" w:eastAsia="Times New Roman" w:hAnsi="Times New Roman" w:cs="Times New Roman"/>
          <w:sz w:val="24"/>
          <w:szCs w:val="24"/>
        </w:rPr>
      </w:pPr>
      <w:r w:rsidRPr="00C828A0">
        <w:rPr>
          <w:rFonts w:ascii="Times New Roman" w:eastAsia="Times New Roman" w:hAnsi="Times New Roman" w:cs="Times New Roman"/>
          <w:sz w:val="24"/>
          <w:szCs w:val="24"/>
        </w:rPr>
        <w:t>-карточкой учета транспортного средства марки «</w:t>
      </w:r>
      <w:r w:rsidR="000633D9">
        <w:rPr>
          <w:rFonts w:ascii="Times New Roman" w:eastAsia="Times New Roman" w:hAnsi="Times New Roman" w:cs="Times New Roman"/>
          <w:sz w:val="24"/>
          <w:szCs w:val="24"/>
        </w:rPr>
        <w:t>***</w:t>
      </w:r>
      <w:r w:rsidRPr="00C828A0">
        <w:rPr>
          <w:rFonts w:ascii="Times New Roman" w:eastAsia="Times New Roman" w:hAnsi="Times New Roman" w:cs="Times New Roman"/>
          <w:sz w:val="24"/>
          <w:szCs w:val="24"/>
        </w:rPr>
        <w:t xml:space="preserve">» государственный регистрационный номер </w:t>
      </w:r>
      <w:r w:rsidR="000633D9">
        <w:rPr>
          <w:rFonts w:ascii="Times New Roman" w:eastAsia="Times New Roman" w:hAnsi="Times New Roman" w:cs="Times New Roman"/>
          <w:sz w:val="24"/>
          <w:szCs w:val="24"/>
        </w:rPr>
        <w:t>***</w:t>
      </w:r>
      <w:r w:rsidRPr="00C828A0">
        <w:rPr>
          <w:rFonts w:ascii="Times New Roman" w:eastAsia="Times New Roman" w:hAnsi="Times New Roman" w:cs="Times New Roman"/>
          <w:sz w:val="24"/>
          <w:szCs w:val="24"/>
        </w:rPr>
        <w:t xml:space="preserve"> региона</w:t>
      </w:r>
      <w:r w:rsidR="006110AA">
        <w:rPr>
          <w:rFonts w:ascii="Times New Roman" w:eastAsia="Times New Roman" w:hAnsi="Times New Roman" w:cs="Times New Roman"/>
          <w:sz w:val="24"/>
          <w:szCs w:val="24"/>
        </w:rPr>
        <w:t>;</w:t>
      </w:r>
    </w:p>
    <w:p w:rsidR="006110AA" w:rsidRPr="00722FE7" w:rsidP="00C828A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-диском, приобщенным в ходе судебного заседания с фото и видео материалами, согласно которым установлен факт выезда на встречную полосу движения.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Протокол об административном правонарушении и иные материалы дела в отношении </w:t>
      </w:r>
      <w:r w:rsidRPr="005C6207" w:rsidR="005C6207">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 составлены в соответствии с требованиями КоАП РФ. Замечаний от него по содержанию документов не поступило.</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Нарушений прав </w:t>
      </w:r>
      <w:r w:rsidRPr="005C6207" w:rsidR="005C6207">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 xml:space="preserve">. при составлении административного материала допущено не было.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Таким образом, вина </w:t>
      </w:r>
      <w:r w:rsidRPr="005C6207" w:rsidR="005C6207">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 xml:space="preserve">. и </w:t>
      </w:r>
      <w:r w:rsidRPr="00722FE7" w:rsidR="00CD4192">
        <w:rPr>
          <w:rFonts w:ascii="Times New Roman" w:eastAsia="Times New Roman" w:hAnsi="Times New Roman" w:cs="Times New Roman"/>
          <w:sz w:val="24"/>
          <w:szCs w:val="24"/>
        </w:rPr>
        <w:t>его</w:t>
      </w:r>
      <w:r w:rsidRPr="00722FE7">
        <w:rPr>
          <w:rFonts w:ascii="Times New Roman" w:eastAsia="Times New Roman" w:hAnsi="Times New Roman" w:cs="Times New Roman"/>
          <w:sz w:val="24"/>
          <w:szCs w:val="24"/>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722FE7">
      <w:pPr>
        <w:spacing w:after="0" w:line="240" w:lineRule="auto"/>
        <w:ind w:firstLine="709"/>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 xml:space="preserve">Действия </w:t>
      </w:r>
      <w:r w:rsidRPr="005C6207" w:rsidR="005C6207">
        <w:rPr>
          <w:rFonts w:ascii="Times New Roman" w:eastAsia="Times New Roman" w:hAnsi="Times New Roman" w:cs="Times New Roman"/>
          <w:sz w:val="24"/>
          <w:szCs w:val="24"/>
        </w:rPr>
        <w:t>Шелуха С.В</w:t>
      </w:r>
      <w:r w:rsidRPr="00722FE7">
        <w:rPr>
          <w:rFonts w:ascii="Times New Roman" w:eastAsia="Times New Roman" w:hAnsi="Times New Roman" w:cs="Times New Roman"/>
          <w:sz w:val="24"/>
          <w:szCs w:val="24"/>
        </w:rPr>
        <w:t xml:space="preserve">. мировой судья квалифицирует по ч.4 ст.12.15 КоАП РФ. </w:t>
      </w:r>
    </w:p>
    <w:p w:rsidR="006110AA" w:rsidRPr="006110AA" w:rsidP="006110AA">
      <w:pPr>
        <w:spacing w:after="0" w:line="240" w:lineRule="auto"/>
        <w:ind w:firstLine="709"/>
        <w:jc w:val="both"/>
        <w:rPr>
          <w:rFonts w:ascii="Times New Roman" w:eastAsia="Times New Roman" w:hAnsi="Times New Roman" w:cs="Times New Roman"/>
          <w:sz w:val="24"/>
          <w:szCs w:val="24"/>
        </w:rPr>
      </w:pPr>
      <w:r w:rsidRPr="006110AA">
        <w:rPr>
          <w:rFonts w:ascii="Times New Roman" w:eastAsia="Times New Roman" w:hAnsi="Times New Roman" w:cs="Times New Roman"/>
          <w:sz w:val="24"/>
          <w:szCs w:val="24"/>
        </w:rPr>
        <w:t xml:space="preserve">Смягчающими обстоятельствами суд признает: п.1 ч.1 ст.4.2 КоАП РФ - раскаяние лица, совершившего административное правонарушение. Отягчающих административную ответственность обстоятельств мировым судьей не установлено. </w:t>
      </w:r>
    </w:p>
    <w:p w:rsidR="005C6207" w:rsidRPr="005C6207" w:rsidP="006110AA">
      <w:pPr>
        <w:spacing w:after="0" w:line="240" w:lineRule="auto"/>
        <w:ind w:firstLine="709"/>
        <w:jc w:val="both"/>
        <w:rPr>
          <w:rFonts w:ascii="Times New Roman" w:eastAsia="Times New Roman" w:hAnsi="Times New Roman" w:cs="Times New Roman"/>
          <w:sz w:val="24"/>
          <w:szCs w:val="24"/>
        </w:rPr>
      </w:pPr>
      <w:r w:rsidRPr="00C62C95">
        <w:rPr>
          <w:rFonts w:ascii="Times New Roman" w:eastAsia="Times New Roman" w:hAnsi="Times New Roman" w:cs="Times New Roman"/>
          <w:sz w:val="24"/>
          <w:szCs w:val="24"/>
        </w:rPr>
        <w:t xml:space="preserve">Определяя вид и меру наказания нарушителю, суд учитывает личность правонарушителя, характер и тяжесть совершенного им правонарушения. </w:t>
      </w:r>
      <w:r w:rsidRPr="005C6207">
        <w:rPr>
          <w:rFonts w:ascii="Times New Roman" w:eastAsia="Times New Roman" w:hAnsi="Times New Roman" w:cs="Times New Roman"/>
          <w:sz w:val="24"/>
          <w:szCs w:val="24"/>
        </w:rPr>
        <w:t>Также суд учитывает наличие</w:t>
      </w:r>
      <w:r>
        <w:rPr>
          <w:rFonts w:ascii="Times New Roman" w:eastAsia="Times New Roman" w:hAnsi="Times New Roman" w:cs="Times New Roman"/>
          <w:sz w:val="24"/>
          <w:szCs w:val="24"/>
        </w:rPr>
        <w:t xml:space="preserve"> смягчающего </w:t>
      </w:r>
      <w:r w:rsidRPr="005C6207">
        <w:rPr>
          <w:rFonts w:ascii="Times New Roman" w:eastAsia="Times New Roman" w:hAnsi="Times New Roman" w:cs="Times New Roman"/>
          <w:sz w:val="24"/>
          <w:szCs w:val="24"/>
        </w:rPr>
        <w:t xml:space="preserve">ответственность обстоятельства и отсутствие обстоятельств, </w:t>
      </w:r>
      <w:r>
        <w:rPr>
          <w:rFonts w:ascii="Times New Roman" w:eastAsia="Times New Roman" w:hAnsi="Times New Roman" w:cs="Times New Roman"/>
          <w:sz w:val="24"/>
          <w:szCs w:val="24"/>
        </w:rPr>
        <w:t>отягчаю</w:t>
      </w:r>
      <w:r w:rsidRPr="005C6207">
        <w:rPr>
          <w:rFonts w:ascii="Times New Roman" w:eastAsia="Times New Roman" w:hAnsi="Times New Roman" w:cs="Times New Roman"/>
          <w:sz w:val="24"/>
          <w:szCs w:val="24"/>
        </w:rPr>
        <w:t xml:space="preserve">щих административную ответственность. С учетом диспозиции и санкции вменяемой статьи КоАП РФ для достижения целей наказания, восстановления социальной справедливости, исправления привлекаемого лица, и предупреждения совершения им новых противоправных деяний, приходит к убеждению, что исправление возможно при назначении наказания в виде </w:t>
      </w:r>
      <w:r>
        <w:rPr>
          <w:rFonts w:ascii="Times New Roman" w:eastAsia="Times New Roman" w:hAnsi="Times New Roman" w:cs="Times New Roman"/>
          <w:sz w:val="24"/>
          <w:szCs w:val="24"/>
        </w:rPr>
        <w:t xml:space="preserve">штрафа. </w:t>
      </w:r>
    </w:p>
    <w:p w:rsidR="00AF7D8E" w:rsidRPr="00722FE7" w:rsidP="005C6207">
      <w:pPr>
        <w:spacing w:after="0" w:line="240" w:lineRule="auto"/>
        <w:ind w:firstLine="709"/>
        <w:jc w:val="both"/>
        <w:rPr>
          <w:rFonts w:ascii="Times New Roman" w:eastAsia="Times New Roman" w:hAnsi="Times New Roman" w:cs="Times New Roman"/>
          <w:sz w:val="24"/>
          <w:szCs w:val="24"/>
        </w:rPr>
      </w:pPr>
      <w:r w:rsidRPr="005C6207">
        <w:rPr>
          <w:rFonts w:ascii="Times New Roman" w:eastAsia="Times New Roman" w:hAnsi="Times New Roman" w:cs="Times New Roman"/>
          <w:sz w:val="24"/>
          <w:szCs w:val="24"/>
        </w:rPr>
        <w:t>Руководствуясь ст.ст.23.1, 29.5, 29.6, 29.10 КоАП РФ, мировой судья</w:t>
      </w:r>
      <w:r w:rsidRPr="00722FE7" w:rsidR="000A74D7">
        <w:rPr>
          <w:rFonts w:ascii="Times New Roman" w:eastAsia="Times New Roman" w:hAnsi="Times New Roman" w:cs="Times New Roman"/>
          <w:sz w:val="24"/>
          <w:szCs w:val="24"/>
        </w:rPr>
        <w:t>,</w:t>
      </w:r>
    </w:p>
    <w:p w:rsidR="00AF7D8E" w:rsidRPr="00722FE7">
      <w:pPr>
        <w:spacing w:before="120" w:after="120" w:line="240" w:lineRule="auto"/>
        <w:jc w:val="center"/>
        <w:rPr>
          <w:rFonts w:ascii="Times New Roman" w:eastAsia="Times New Roman" w:hAnsi="Times New Roman" w:cs="Times New Roman"/>
          <w:b/>
          <w:sz w:val="24"/>
          <w:szCs w:val="24"/>
        </w:rPr>
      </w:pPr>
      <w:r w:rsidRPr="00722FE7">
        <w:rPr>
          <w:rFonts w:ascii="Times New Roman" w:eastAsia="Times New Roman" w:hAnsi="Times New Roman" w:cs="Times New Roman"/>
          <w:b/>
          <w:sz w:val="24"/>
          <w:szCs w:val="24"/>
        </w:rPr>
        <w:t>ПОСТАНОВИЛ:</w:t>
      </w:r>
    </w:p>
    <w:p w:rsidR="006110AA" w:rsidP="006110AA">
      <w:pPr>
        <w:spacing w:after="0" w:line="240" w:lineRule="auto"/>
        <w:ind w:firstLine="708"/>
        <w:jc w:val="both"/>
        <w:rPr>
          <w:rFonts w:ascii="Times New Roman" w:eastAsia="Times New Roman" w:hAnsi="Times New Roman" w:cs="Times New Roman"/>
          <w:color w:val="000000"/>
          <w:sz w:val="24"/>
          <w:szCs w:val="24"/>
        </w:rPr>
      </w:pPr>
      <w:r w:rsidRPr="00722FE7">
        <w:rPr>
          <w:rFonts w:ascii="Times New Roman" w:eastAsia="Times New Roman" w:hAnsi="Times New Roman" w:cs="Times New Roman"/>
          <w:color w:val="000000"/>
          <w:sz w:val="24"/>
          <w:szCs w:val="24"/>
        </w:rPr>
        <w:t xml:space="preserve">Признать </w:t>
      </w:r>
      <w:r w:rsidRPr="005C6207" w:rsidR="005C6207">
        <w:rPr>
          <w:rFonts w:ascii="Times New Roman" w:eastAsia="Times New Roman" w:hAnsi="Times New Roman" w:cs="Times New Roman"/>
          <w:b/>
          <w:sz w:val="24"/>
          <w:szCs w:val="24"/>
        </w:rPr>
        <w:t xml:space="preserve">Шелуха </w:t>
      </w:r>
      <w:r w:rsidR="000633D9">
        <w:rPr>
          <w:rFonts w:ascii="Times New Roman" w:eastAsia="Times New Roman" w:hAnsi="Times New Roman" w:cs="Times New Roman"/>
          <w:b/>
          <w:sz w:val="24"/>
          <w:szCs w:val="24"/>
        </w:rPr>
        <w:t>С.В.</w:t>
      </w:r>
      <w:r w:rsidRPr="005C6207" w:rsidR="005C6207">
        <w:rPr>
          <w:rFonts w:ascii="Times New Roman" w:eastAsia="Times New Roman" w:hAnsi="Times New Roman" w:cs="Times New Roman"/>
          <w:b/>
          <w:sz w:val="24"/>
          <w:szCs w:val="24"/>
        </w:rPr>
        <w:t xml:space="preserve"> </w:t>
      </w:r>
      <w:r w:rsidRPr="007504F9" w:rsidR="007504F9">
        <w:rPr>
          <w:rFonts w:ascii="Times New Roman" w:eastAsia="Times New Roman" w:hAnsi="Times New Roman" w:cs="Times New Roman"/>
          <w:color w:val="000000"/>
          <w:sz w:val="24"/>
          <w:szCs w:val="24"/>
        </w:rPr>
        <w:t xml:space="preserve">виновным </w:t>
      </w:r>
      <w:r w:rsidRPr="005C6207" w:rsidR="005C6207">
        <w:rPr>
          <w:rFonts w:ascii="Times New Roman" w:eastAsia="Times New Roman" w:hAnsi="Times New Roman" w:cs="Times New Roman"/>
          <w:color w:val="000000"/>
          <w:sz w:val="24"/>
          <w:szCs w:val="24"/>
        </w:rPr>
        <w:t xml:space="preserve">в совершении административного правонарушения, ответственность </w:t>
      </w:r>
      <w:r w:rsidRPr="005C6207" w:rsidR="005C6207">
        <w:rPr>
          <w:rFonts w:ascii="Times New Roman" w:eastAsia="Times New Roman" w:hAnsi="Times New Roman" w:cs="Times New Roman"/>
          <w:color w:val="000000"/>
          <w:sz w:val="24"/>
          <w:szCs w:val="24"/>
        </w:rPr>
        <w:t>за совершение</w:t>
      </w:r>
      <w:r w:rsidRPr="005C6207" w:rsidR="005C6207">
        <w:rPr>
          <w:rFonts w:ascii="Times New Roman" w:eastAsia="Times New Roman" w:hAnsi="Times New Roman" w:cs="Times New Roman"/>
          <w:color w:val="000000"/>
          <w:sz w:val="24"/>
          <w:szCs w:val="24"/>
        </w:rPr>
        <w:t xml:space="preserve"> которого предусмотрена ч.4 ст. 12.15 Кодекса РФ об административных правонарушениях и назначить </w:t>
      </w:r>
      <w:r>
        <w:rPr>
          <w:rFonts w:ascii="Times New Roman" w:eastAsia="Times New Roman" w:hAnsi="Times New Roman" w:cs="Times New Roman"/>
          <w:color w:val="000000"/>
          <w:sz w:val="24"/>
          <w:szCs w:val="24"/>
        </w:rPr>
        <w:t>ему</w:t>
      </w:r>
      <w:r w:rsidRPr="00C62C95">
        <w:rPr>
          <w:rFonts w:ascii="Times New Roman" w:eastAsia="Times New Roman" w:hAnsi="Times New Roman" w:cs="Times New Roman"/>
          <w:color w:val="000000"/>
          <w:sz w:val="24"/>
          <w:szCs w:val="24"/>
        </w:rPr>
        <w:t xml:space="preserve"> наказание в виде административного штрафа в размере </w:t>
      </w:r>
      <w:r w:rsidRPr="0053744C">
        <w:rPr>
          <w:rFonts w:ascii="Times New Roman" w:eastAsia="Times New Roman" w:hAnsi="Times New Roman" w:cs="Times New Roman"/>
          <w:color w:val="000000"/>
          <w:sz w:val="24"/>
          <w:szCs w:val="24"/>
        </w:rPr>
        <w:t>семи тысяч пятьсот (7500) рублей</w:t>
      </w:r>
      <w:r w:rsidRPr="007504F9">
        <w:rPr>
          <w:rFonts w:ascii="Times New Roman" w:eastAsia="Times New Roman" w:hAnsi="Times New Roman" w:cs="Times New Roman"/>
          <w:color w:val="000000"/>
          <w:sz w:val="24"/>
          <w:szCs w:val="24"/>
        </w:rPr>
        <w:t>.</w:t>
      </w:r>
    </w:p>
    <w:p w:rsidR="006110AA" w:rsidRPr="007504F9" w:rsidP="006110AA">
      <w:pPr>
        <w:spacing w:after="0" w:line="240" w:lineRule="auto"/>
        <w:ind w:firstLine="708"/>
        <w:jc w:val="both"/>
        <w:rPr>
          <w:rFonts w:ascii="Times New Roman" w:eastAsia="Times New Roman" w:hAnsi="Times New Roman" w:cs="Times New Roman"/>
          <w:color w:val="000000"/>
          <w:sz w:val="24"/>
          <w:szCs w:val="24"/>
        </w:rPr>
      </w:pPr>
      <w:r w:rsidRPr="006A7E0F">
        <w:rPr>
          <w:rFonts w:ascii="Times New Roman" w:eastAsia="Times New Roman" w:hAnsi="Times New Roman" w:cs="Times New Roman"/>
          <w:color w:val="000000"/>
          <w:sz w:val="24"/>
          <w:szCs w:val="24"/>
        </w:rPr>
        <w:t>Диск с видеозаписью</w:t>
      </w:r>
      <w:r>
        <w:rPr>
          <w:rFonts w:ascii="Times New Roman" w:eastAsia="Times New Roman" w:hAnsi="Times New Roman" w:cs="Times New Roman"/>
          <w:color w:val="000000"/>
          <w:sz w:val="24"/>
          <w:szCs w:val="24"/>
        </w:rPr>
        <w:t xml:space="preserve"> и фотоматериалами</w:t>
      </w:r>
      <w:r w:rsidRPr="006A7E0F">
        <w:rPr>
          <w:rFonts w:ascii="Times New Roman" w:eastAsia="Times New Roman" w:hAnsi="Times New Roman" w:cs="Times New Roman"/>
          <w:color w:val="000000"/>
          <w:sz w:val="24"/>
          <w:szCs w:val="24"/>
        </w:rPr>
        <w:t xml:space="preserve"> хранить в материалах дела.</w:t>
      </w:r>
    </w:p>
    <w:p w:rsidR="006110AA" w:rsidRPr="00C62C95" w:rsidP="006110AA">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6110AA" w:rsidRPr="00C62C95" w:rsidP="006110AA">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110AA" w:rsidRPr="00C62C95" w:rsidP="006110AA">
      <w:pPr>
        <w:spacing w:after="0" w:line="240" w:lineRule="auto"/>
        <w:ind w:firstLine="708"/>
        <w:jc w:val="both"/>
        <w:rPr>
          <w:rFonts w:ascii="Times New Roman" w:eastAsia="Times New Roman" w:hAnsi="Times New Roman" w:cs="Times New Roman"/>
          <w:color w:val="000000"/>
          <w:sz w:val="24"/>
          <w:szCs w:val="24"/>
        </w:rPr>
      </w:pPr>
      <w:r w:rsidRPr="003A29EA">
        <w:rPr>
          <w:rFonts w:ascii="Times New Roman" w:eastAsia="Times New Roman" w:hAnsi="Times New Roman" w:cs="Times New Roman"/>
          <w:color w:val="000000"/>
          <w:sz w:val="24"/>
          <w:szCs w:val="24"/>
        </w:rPr>
        <w:t>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C62C95">
        <w:rPr>
          <w:rFonts w:ascii="Times New Roman" w:eastAsia="Times New Roman" w:hAnsi="Times New Roman" w:cs="Times New Roman"/>
          <w:color w:val="000000"/>
          <w:sz w:val="24"/>
          <w:szCs w:val="24"/>
        </w:rPr>
        <w:t>.</w:t>
      </w:r>
    </w:p>
    <w:p w:rsidR="006110AA" w:rsidRPr="00C62C95" w:rsidP="006110AA">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 xml:space="preserve">Настоящее постановление может быть обжаловано и опротестовано в Ханты-Мансийский районный суд </w:t>
      </w:r>
      <w:r w:rsidRPr="00C62C95">
        <w:rPr>
          <w:rFonts w:ascii="Times New Roman" w:eastAsia="Times New Roman" w:hAnsi="Times New Roman" w:cs="Times New Roman"/>
          <w:color w:val="000000"/>
          <w:sz w:val="24"/>
          <w:szCs w:val="24"/>
        </w:rPr>
        <w:t>через мирового судью</w:t>
      </w:r>
      <w:r w:rsidRPr="00C62C95">
        <w:rPr>
          <w:rFonts w:ascii="Times New Roman" w:eastAsia="Times New Roman" w:hAnsi="Times New Roman" w:cs="Times New Roman"/>
          <w:color w:val="000000"/>
          <w:sz w:val="24"/>
          <w:szCs w:val="24"/>
        </w:rPr>
        <w:t xml:space="preserve"> в течение 10 суток со дня получения копии постановления.</w:t>
      </w:r>
    </w:p>
    <w:p w:rsidR="006110AA" w:rsidRPr="00C62C95" w:rsidP="006110AA">
      <w:pPr>
        <w:spacing w:after="0" w:line="240" w:lineRule="auto"/>
        <w:ind w:firstLine="708"/>
        <w:jc w:val="both"/>
        <w:rPr>
          <w:rFonts w:ascii="Times New Roman" w:eastAsia="Times New Roman" w:hAnsi="Times New Roman" w:cs="Times New Roman"/>
          <w:color w:val="000000"/>
          <w:sz w:val="24"/>
          <w:szCs w:val="24"/>
        </w:rPr>
      </w:pPr>
      <w:r w:rsidRPr="00C62C95">
        <w:rPr>
          <w:rFonts w:ascii="Times New Roman" w:eastAsia="Times New Roman" w:hAnsi="Times New Roman" w:cs="Times New Roman"/>
          <w:color w:val="000000"/>
          <w:sz w:val="24"/>
          <w:szCs w:val="24"/>
        </w:rPr>
        <w:t>Административный штраф подлежит уплате по реквизитам:</w:t>
      </w:r>
    </w:p>
    <w:p w:rsidR="006110AA" w:rsidRPr="00722FE7" w:rsidP="006110AA">
      <w:pPr>
        <w:spacing w:after="0" w:line="240" w:lineRule="auto"/>
        <w:ind w:firstLine="708"/>
        <w:jc w:val="both"/>
        <w:rPr>
          <w:rFonts w:ascii="Times New Roman" w:eastAsia="Times New Roman" w:hAnsi="Times New Roman" w:cs="Times New Roman"/>
          <w:color w:val="000000"/>
          <w:sz w:val="24"/>
          <w:szCs w:val="24"/>
          <w:shd w:val="clear" w:color="auto" w:fill="FFFFFF"/>
        </w:rPr>
      </w:pPr>
      <w:r w:rsidRPr="00C62C95">
        <w:rPr>
          <w:rFonts w:ascii="Times New Roman" w:eastAsia="Times New Roman" w:hAnsi="Times New Roman" w:cs="Times New Roman"/>
          <w:color w:val="000000"/>
          <w:sz w:val="24"/>
          <w:szCs w:val="24"/>
        </w:rPr>
        <w:t>Получатель: УФК по Ханты-Мансийскому автономному округу - Югре (УМВД России по Ханты-Мансийскому автономному округу – Югре), ИНН 860 101 03 90, КПП 860 101 001, ОКТМО 71871000, единый казначейский расчетный счет № 401 028 102 453 700 000 07, номер казначейского счета 031 006 430 000 000 187 00, Банк: РКЦ Ханты-Мансийск УФК по ХМАО-Югре г.Ханты-Мансийск, БИК 007162163, КБК 188 116 01123 0</w:t>
      </w:r>
      <w:r>
        <w:rPr>
          <w:rFonts w:ascii="Times New Roman" w:eastAsia="Times New Roman" w:hAnsi="Times New Roman" w:cs="Times New Roman"/>
          <w:color w:val="000000"/>
          <w:sz w:val="24"/>
          <w:szCs w:val="24"/>
        </w:rPr>
        <w:t>1 0001 140, УИН 18810486250250008709</w:t>
      </w:r>
      <w:r w:rsidRPr="00722FE7">
        <w:rPr>
          <w:rFonts w:ascii="Times New Roman" w:eastAsia="Times New Roman" w:hAnsi="Times New Roman" w:cs="Times New Roman"/>
          <w:color w:val="000000"/>
          <w:sz w:val="24"/>
          <w:szCs w:val="24"/>
          <w:shd w:val="clear" w:color="auto" w:fill="FFFFFF"/>
        </w:rPr>
        <w:t>.</w:t>
      </w:r>
    </w:p>
    <w:p w:rsidR="006110AA" w:rsidP="006110AA">
      <w:pPr>
        <w:suppressAutoHyphens/>
        <w:spacing w:after="0" w:line="240" w:lineRule="auto"/>
        <w:jc w:val="both"/>
        <w:rPr>
          <w:rFonts w:ascii="Times New Roman" w:eastAsia="Times New Roman" w:hAnsi="Times New Roman" w:cs="Times New Roman"/>
          <w:color w:val="000000"/>
          <w:sz w:val="24"/>
          <w:szCs w:val="24"/>
        </w:rPr>
      </w:pPr>
    </w:p>
    <w:p w:rsidR="006110AA" w:rsidRPr="00722FE7" w:rsidP="006110AA">
      <w:pPr>
        <w:suppressAutoHyphens/>
        <w:spacing w:after="0" w:line="240" w:lineRule="auto"/>
        <w:jc w:val="both"/>
        <w:rPr>
          <w:rFonts w:ascii="Times New Roman" w:eastAsia="Times New Roman" w:hAnsi="Times New Roman" w:cs="Times New Roman"/>
          <w:color w:val="000000"/>
          <w:sz w:val="24"/>
          <w:szCs w:val="24"/>
        </w:rPr>
      </w:pPr>
    </w:p>
    <w:p w:rsidR="006110AA" w:rsidRPr="00722FE7" w:rsidP="006110AA">
      <w:pPr>
        <w:spacing w:after="0" w:line="240" w:lineRule="auto"/>
        <w:jc w:val="both"/>
        <w:rPr>
          <w:rFonts w:ascii="Times New Roman" w:eastAsia="Times New Roman" w:hAnsi="Times New Roman" w:cs="Times New Roman"/>
          <w:sz w:val="24"/>
          <w:szCs w:val="24"/>
        </w:rPr>
      </w:pPr>
      <w:r w:rsidRPr="00722FE7">
        <w:rPr>
          <w:rFonts w:ascii="Times New Roman" w:eastAsia="Times New Roman" w:hAnsi="Times New Roman" w:cs="Times New Roman"/>
          <w:sz w:val="24"/>
          <w:szCs w:val="24"/>
        </w:rPr>
        <w:t>Мировой судья</w:t>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r>
      <w:r w:rsidRPr="00722FE7">
        <w:rPr>
          <w:rFonts w:ascii="Times New Roman" w:eastAsia="Times New Roman" w:hAnsi="Times New Roman" w:cs="Times New Roman"/>
          <w:sz w:val="24"/>
          <w:szCs w:val="24"/>
        </w:rPr>
        <w:tab/>
        <w:t xml:space="preserve">            Е.В. Горленко  </w:t>
      </w:r>
    </w:p>
    <w:p w:rsidR="00AF7D8E" w:rsidRPr="00722FE7" w:rsidP="006110AA">
      <w:pPr>
        <w:spacing w:after="0" w:line="240" w:lineRule="auto"/>
        <w:ind w:firstLine="708"/>
        <w:jc w:val="both"/>
        <w:rPr>
          <w:rFonts w:ascii="Times New Roman" w:eastAsia="Times New Roman" w:hAnsi="Times New Roman" w:cs="Times New Roman"/>
          <w:sz w:val="24"/>
          <w:szCs w:val="24"/>
        </w:rPr>
      </w:pPr>
    </w:p>
    <w:sectPr w:rsidSect="006110AA">
      <w:footerReference w:type="default" r:id="rId4"/>
      <w:pgSz w:w="11906" w:h="16838"/>
      <w:pgMar w:top="907" w:right="851" w:bottom="90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1484159"/>
      <w:docPartObj>
        <w:docPartGallery w:val="Page Numbers (Bottom of Page)"/>
        <w:docPartUnique/>
      </w:docPartObj>
    </w:sdtPr>
    <w:sdtContent>
      <w:p w:rsidR="006110AA">
        <w:pPr>
          <w:pStyle w:val="Footer"/>
          <w:jc w:val="center"/>
        </w:pPr>
        <w:r>
          <w:fldChar w:fldCharType="begin"/>
        </w:r>
        <w:r>
          <w:instrText>PAGE   \* MERGEFORMAT</w:instrText>
        </w:r>
        <w:r>
          <w:fldChar w:fldCharType="separate"/>
        </w:r>
        <w:r w:rsidR="000633D9">
          <w:rPr>
            <w:noProof/>
          </w:rPr>
          <w:t>2</w:t>
        </w:r>
        <w:r>
          <w:fldChar w:fldCharType="end"/>
        </w:r>
      </w:p>
    </w:sdtContent>
  </w:sdt>
  <w:p w:rsidR="006110A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33D9"/>
    <w:rsid w:val="00065EB1"/>
    <w:rsid w:val="000A74D7"/>
    <w:rsid w:val="000D09D2"/>
    <w:rsid w:val="00177E49"/>
    <w:rsid w:val="002017A3"/>
    <w:rsid w:val="002669C0"/>
    <w:rsid w:val="00295010"/>
    <w:rsid w:val="002D109B"/>
    <w:rsid w:val="002E2C5E"/>
    <w:rsid w:val="002E7046"/>
    <w:rsid w:val="00336366"/>
    <w:rsid w:val="00365B4F"/>
    <w:rsid w:val="003A29EA"/>
    <w:rsid w:val="003F68BE"/>
    <w:rsid w:val="00401EAF"/>
    <w:rsid w:val="0041186B"/>
    <w:rsid w:val="00417628"/>
    <w:rsid w:val="00450D9D"/>
    <w:rsid w:val="004628EC"/>
    <w:rsid w:val="00531A59"/>
    <w:rsid w:val="0053744C"/>
    <w:rsid w:val="005C6207"/>
    <w:rsid w:val="005C6CB2"/>
    <w:rsid w:val="006110AA"/>
    <w:rsid w:val="00632209"/>
    <w:rsid w:val="00670753"/>
    <w:rsid w:val="006A7E0F"/>
    <w:rsid w:val="006B56D4"/>
    <w:rsid w:val="006C6ADC"/>
    <w:rsid w:val="00713507"/>
    <w:rsid w:val="00722FE7"/>
    <w:rsid w:val="007504F9"/>
    <w:rsid w:val="007C727F"/>
    <w:rsid w:val="007E121D"/>
    <w:rsid w:val="007F3536"/>
    <w:rsid w:val="008A3AE3"/>
    <w:rsid w:val="00971E96"/>
    <w:rsid w:val="009B236D"/>
    <w:rsid w:val="009E0A68"/>
    <w:rsid w:val="00A60728"/>
    <w:rsid w:val="00A76427"/>
    <w:rsid w:val="00AB16C1"/>
    <w:rsid w:val="00AF7D8E"/>
    <w:rsid w:val="00BB240B"/>
    <w:rsid w:val="00C62C95"/>
    <w:rsid w:val="00C721A8"/>
    <w:rsid w:val="00C828A0"/>
    <w:rsid w:val="00CA5A9B"/>
    <w:rsid w:val="00CD4192"/>
    <w:rsid w:val="00D300E7"/>
    <w:rsid w:val="00E771C8"/>
    <w:rsid w:val="00EC0ED1"/>
    <w:rsid w:val="00EF7473"/>
    <w:rsid w:val="00F6493E"/>
    <w:rsid w:val="00FF2F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110AA"/>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110AA"/>
    <w:rPr>
      <w:rFonts w:ascii="Segoe UI" w:hAnsi="Segoe UI" w:cs="Segoe UI"/>
      <w:sz w:val="18"/>
      <w:szCs w:val="18"/>
    </w:rPr>
  </w:style>
  <w:style w:type="paragraph" w:styleId="Header">
    <w:name w:val="header"/>
    <w:basedOn w:val="Normal"/>
    <w:link w:val="a0"/>
    <w:uiPriority w:val="99"/>
    <w:unhideWhenUsed/>
    <w:rsid w:val="006110A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6110AA"/>
  </w:style>
  <w:style w:type="paragraph" w:styleId="Footer">
    <w:name w:val="footer"/>
    <w:basedOn w:val="Normal"/>
    <w:link w:val="a1"/>
    <w:uiPriority w:val="99"/>
    <w:unhideWhenUsed/>
    <w:rsid w:val="006110A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61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